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«Найти путь к храму</w:t>
      </w:r>
      <w:r w:rsidRPr="00772E75">
        <w:rPr>
          <w:rFonts w:ascii="Times New Roman" w:hAnsi="Times New Roman" w:cs="Times New Roman"/>
          <w:sz w:val="28"/>
          <w:szCs w:val="28"/>
        </w:rPr>
        <w:t>»</w:t>
      </w:r>
    </w:p>
    <w:p w:rsidR="00A87CDB" w:rsidRDefault="00A87CDB" w:rsidP="00A87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8249C">
        <w:rPr>
          <w:rFonts w:ascii="Times New Roman" w:hAnsi="Times New Roman" w:cs="Times New Roman"/>
          <w:sz w:val="28"/>
          <w:szCs w:val="28"/>
        </w:rPr>
        <w:t xml:space="preserve"> </w:t>
      </w:r>
      <w:r w:rsidR="008257F4">
        <w:rPr>
          <w:rFonts w:ascii="Times New Roman" w:hAnsi="Times New Roman" w:cs="Times New Roman"/>
          <w:sz w:val="28"/>
          <w:szCs w:val="28"/>
        </w:rPr>
        <w:t xml:space="preserve">  </w:t>
      </w:r>
      <w:r w:rsidR="0008249C">
        <w:rPr>
          <w:rFonts w:ascii="Times New Roman" w:hAnsi="Times New Roman" w:cs="Times New Roman"/>
          <w:sz w:val="28"/>
          <w:szCs w:val="28"/>
        </w:rPr>
        <w:t xml:space="preserve"> </w:t>
      </w:r>
      <w:r w:rsidR="008257F4">
        <w:rPr>
          <w:rFonts w:ascii="Times New Roman" w:hAnsi="Times New Roman" w:cs="Times New Roman"/>
          <w:sz w:val="28"/>
          <w:szCs w:val="28"/>
        </w:rPr>
        <w:t xml:space="preserve">   </w:t>
      </w:r>
      <w:r w:rsidR="0008249C">
        <w:rPr>
          <w:rFonts w:ascii="Times New Roman" w:hAnsi="Times New Roman" w:cs="Times New Roman"/>
          <w:sz w:val="28"/>
          <w:szCs w:val="28"/>
        </w:rPr>
        <w:t xml:space="preserve">  ( </w:t>
      </w:r>
      <w:r>
        <w:rPr>
          <w:rFonts w:ascii="Times New Roman" w:hAnsi="Times New Roman" w:cs="Times New Roman"/>
          <w:sz w:val="28"/>
          <w:szCs w:val="28"/>
        </w:rPr>
        <w:t>Беседа - размышление о духовной музыке в школе.</w:t>
      </w:r>
      <w:r w:rsidR="0008249C">
        <w:rPr>
          <w:rFonts w:ascii="Times New Roman" w:hAnsi="Times New Roman" w:cs="Times New Roman"/>
          <w:sz w:val="28"/>
          <w:szCs w:val="28"/>
        </w:rPr>
        <w:t>)</w:t>
      </w:r>
    </w:p>
    <w:p w:rsidR="00A87CDB" w:rsidRPr="00772E75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A87CDB" w:rsidRDefault="00A87CDB" w:rsidP="00A87CDB">
      <w:pPr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tabs>
          <w:tab w:val="left" w:pos="64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Выполнил: руководитель вокальной                студии «Радость»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 Сухорукова</w:t>
      </w:r>
    </w:p>
    <w:p w:rsidR="00A87CDB" w:rsidRPr="00DF24F2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Pr="00DF24F2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Pr="00DF24F2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Pr="00DF24F2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Pr="00DF24F2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87CDB" w:rsidRDefault="00A87CDB" w:rsidP="00A87CD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A87CDB" w:rsidRDefault="00A87CDB" w:rsidP="00A87CDB">
      <w:pPr>
        <w:tabs>
          <w:tab w:val="left" w:pos="4035"/>
        </w:tabs>
        <w:rPr>
          <w:rFonts w:ascii="Times New Roman" w:hAnsi="Times New Roman" w:cs="Times New Roman"/>
          <w:sz w:val="28"/>
          <w:szCs w:val="28"/>
        </w:rPr>
      </w:pPr>
    </w:p>
    <w:p w:rsidR="0008249C" w:rsidRDefault="00A87CDB" w:rsidP="0008249C">
      <w:pPr>
        <w:tabs>
          <w:tab w:val="left" w:pos="40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2021год</w:t>
      </w:r>
    </w:p>
    <w:p w:rsidR="0008249C" w:rsidRDefault="0008249C" w:rsidP="0008249C">
      <w:pPr>
        <w:tabs>
          <w:tab w:val="left" w:pos="40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«Найти путь к храму</w:t>
      </w:r>
      <w:r w:rsidRPr="00772E75">
        <w:rPr>
          <w:rFonts w:ascii="Times New Roman" w:hAnsi="Times New Roman" w:cs="Times New Roman"/>
          <w:sz w:val="28"/>
          <w:szCs w:val="28"/>
        </w:rPr>
        <w:t>»</w:t>
      </w:r>
    </w:p>
    <w:p w:rsidR="0008249C" w:rsidRDefault="0008249C" w:rsidP="00082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57F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( Беседа - размышление о духовной музыке в школе.)</w:t>
      </w:r>
    </w:p>
    <w:p w:rsidR="0008249C" w:rsidRDefault="0008249C" w:rsidP="0008249C">
      <w:pPr>
        <w:rPr>
          <w:rFonts w:ascii="Times New Roman" w:hAnsi="Times New Roman" w:cs="Times New Roman"/>
          <w:sz w:val="28"/>
          <w:szCs w:val="28"/>
        </w:rPr>
      </w:pPr>
    </w:p>
    <w:p w:rsidR="0008249C" w:rsidRDefault="0008249C" w:rsidP="00082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Задачи: </w:t>
      </w:r>
    </w:p>
    <w:p w:rsidR="0008249C" w:rsidRDefault="0008249C" w:rsidP="00082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1.Активизация гражданской позиции молодёжи и подрастающего поколения на основе привлечения внимания к многовековым достижениям в области народного художественного творчества,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народного фольклора,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духовной культуры и искусств;</w:t>
      </w:r>
    </w:p>
    <w:p w:rsidR="0008249C" w:rsidRDefault="0008249C" w:rsidP="00082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Стремление хранить и развивать лучшие традиции авторского,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поэтического, духовного,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вокального,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исполнительского искусства;</w:t>
      </w:r>
    </w:p>
    <w:p w:rsidR="0008249C" w:rsidRDefault="0008249C" w:rsidP="00082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Активное участие молодого поколения в сфере патриотического и духовно-нравственного воспитания на примере истории развития России.</w:t>
      </w:r>
    </w:p>
    <w:p w:rsidR="0008249C" w:rsidRPr="00772E75" w:rsidRDefault="0008249C" w:rsidP="0008249C">
      <w:pPr>
        <w:rPr>
          <w:rFonts w:ascii="Times New Roman" w:hAnsi="Times New Roman" w:cs="Times New Roman"/>
          <w:sz w:val="28"/>
          <w:szCs w:val="28"/>
        </w:rPr>
      </w:pPr>
    </w:p>
    <w:p w:rsidR="004D41F0" w:rsidRDefault="004D41F0" w:rsidP="00A87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P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4D41F0" w:rsidRDefault="004D41F0" w:rsidP="004D41F0">
      <w:pPr>
        <w:rPr>
          <w:rFonts w:ascii="Times New Roman" w:hAnsi="Times New Roman" w:cs="Times New Roman"/>
          <w:sz w:val="28"/>
          <w:szCs w:val="28"/>
        </w:rPr>
      </w:pPr>
    </w:p>
    <w:p w:rsidR="000E46CC" w:rsidRDefault="004D41F0" w:rsidP="004D41F0">
      <w:pPr>
        <w:tabs>
          <w:tab w:val="left" w:pos="306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D41F0" w:rsidRDefault="004D41F0" w:rsidP="004D41F0">
      <w:pPr>
        <w:tabs>
          <w:tab w:val="left" w:pos="3068"/>
        </w:tabs>
        <w:rPr>
          <w:rFonts w:ascii="Times New Roman" w:hAnsi="Times New Roman" w:cs="Times New Roman"/>
          <w:sz w:val="28"/>
          <w:szCs w:val="28"/>
        </w:rPr>
      </w:pPr>
    </w:p>
    <w:p w:rsidR="004D41F0" w:rsidRDefault="004D41F0" w:rsidP="004D41F0">
      <w:pPr>
        <w:tabs>
          <w:tab w:val="left" w:pos="3068"/>
        </w:tabs>
        <w:rPr>
          <w:rFonts w:ascii="Times New Roman" w:hAnsi="Times New Roman" w:cs="Times New Roman"/>
          <w:sz w:val="28"/>
          <w:szCs w:val="28"/>
        </w:rPr>
      </w:pPr>
    </w:p>
    <w:p w:rsidR="004D41F0" w:rsidRDefault="004D41F0" w:rsidP="004D41F0">
      <w:pPr>
        <w:tabs>
          <w:tab w:val="left" w:pos="306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«И свет во тьме светит,</w:t>
      </w:r>
    </w:p>
    <w:p w:rsidR="004D41F0" w:rsidRDefault="004D41F0" w:rsidP="004D41F0">
      <w:pPr>
        <w:tabs>
          <w:tab w:val="left" w:pos="306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И тьма не объяла его.»</w:t>
      </w:r>
    </w:p>
    <w:p w:rsidR="004D41F0" w:rsidRDefault="004D41F0" w:rsidP="004D41F0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Евангелия от Иоанна,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41F0" w:rsidRDefault="004D41F0" w:rsidP="004D41F0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</w:p>
    <w:p w:rsidR="004D41F0" w:rsidRDefault="004D41F0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нашей страны представляет собой уникальный опыт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впервые в мире возникло государство, официально отвергшее духовный мир,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и, когда религия была практически уничтожена, совершились злодеяния, по масштабу не имевшие аналога в мировой истории. Сегодня наше общество мучительно и покаянно осознаёт причины этой трагедии. Болью раскаяния, горечью обиды за отнятые идеи,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разрушенные святыни и опустошённые души наполнены наши сердца.</w:t>
      </w:r>
      <w:r w:rsidR="008A47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4734" w:rsidRDefault="008A473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последнее время возник огромный,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стихийный интерес к религии,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истории Отечества. Сейчас много говорят о возрождении России,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до этого ещё очень далеко, ибо возрождение должно начаться с покаяния, с осознания нашей общей вины.</w:t>
      </w:r>
    </w:p>
    <w:p w:rsidR="008A4734" w:rsidRDefault="008A473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59D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25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 равнинам дальним,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степям бескрайним</w:t>
      </w:r>
    </w:p>
    <w:p w:rsidR="008A4734" w:rsidRDefault="008A473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25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святое поле одиноко выйду. И ветрам студёным</w:t>
      </w:r>
      <w:r w:rsidR="008257F4">
        <w:rPr>
          <w:rFonts w:ascii="Times New Roman" w:hAnsi="Times New Roman" w:cs="Times New Roman"/>
          <w:sz w:val="28"/>
          <w:szCs w:val="28"/>
        </w:rPr>
        <w:t>,</w:t>
      </w:r>
    </w:p>
    <w:p w:rsidR="008257F4" w:rsidRDefault="008257F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459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 снегам печальным сотворю молитву,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выплачу обиду.</w:t>
      </w:r>
    </w:p>
    <w:p w:rsidR="008257F4" w:rsidRDefault="008257F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459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Самым древним камням, самым дальним звёздам,</w:t>
      </w:r>
    </w:p>
    <w:p w:rsidR="008257F4" w:rsidRDefault="008257F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59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Самым светлым душам,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 слать заклятья.</w:t>
      </w:r>
    </w:p>
    <w:p w:rsidR="003F7372" w:rsidRDefault="008257F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России сирой помолите Бога,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России</w:t>
      </w:r>
      <w:r w:rsidR="003F73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милой попросите счастья</w:t>
      </w:r>
      <w:r w:rsidR="003F73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57F4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Горькою осиной на краю пропасти молю за Россию,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прости нас Господи…»</w:t>
      </w: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В.Беляева.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Покаяние- очень сильное и глубокое чувство,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очищение души,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оно возможно только при наличии культуры как у отдельной личности, так и общества в целом.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культура?  Н.Рерих даёт такое понятие этого слова: «Культ»- почитание, «ур»- свет. Следовательно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почитание света. Добро и зло,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 и тьма.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Духовная музыка- это религиозная музыка,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которая нашему поколению совсем не известна. 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Церковное пение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целый пласт забытой культуры. А колокольные</w:t>
      </w:r>
      <w:r w:rsidR="00F459D3">
        <w:rPr>
          <w:rFonts w:ascii="Times New Roman" w:hAnsi="Times New Roman" w:cs="Times New Roman"/>
          <w:sz w:val="28"/>
          <w:szCs w:val="28"/>
        </w:rPr>
        <w:t xml:space="preserve"> звоны, б</w:t>
      </w:r>
      <w:r>
        <w:rPr>
          <w:rFonts w:ascii="Times New Roman" w:hAnsi="Times New Roman" w:cs="Times New Roman"/>
          <w:sz w:val="28"/>
          <w:szCs w:val="28"/>
        </w:rPr>
        <w:t>лаговест, вечерний звон, набат,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Пасхальный трезвон. В библии сказано,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человек создан по образу и подобию Божьему,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душа человека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Храм Божий,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вот светло или темно в этом храме- зависит от самого человека,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его воспитания и нравственного выбора.</w:t>
      </w: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F7372">
        <w:rPr>
          <w:rFonts w:ascii="Times New Roman" w:hAnsi="Times New Roman" w:cs="Times New Roman"/>
          <w:sz w:val="28"/>
          <w:szCs w:val="28"/>
          <w:u w:val="single"/>
        </w:rPr>
        <w:t xml:space="preserve">Слушание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духовная музыка? Если однозначно, это музыка, предназначенная для церковного богослужения. Она призвана эмоционально выражать смысл и содержание проводимой службы, обогащать, углублять и усиливать чувства и переживания верующих. Отличительные черты этой музыки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чистота и открытость, красота и гармония. Строго и ясно очерченная мелодия,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чёткий ритм,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благозвучные аккорды, в которых сливаются все голоса хора.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 диапазон чувств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от скорби и печали до радости и ликования- не переходит границ дозволенного. Никакой экспрессии,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диссонансов,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острых ритмов. Музыка призывает человека к гармонии своих мыслей и чувств. Такая же гармония царит в архитектуре храмов, в линиях и красках старинных икон и фресок.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Духовная музыка- особый мир образов и звуков, она словно излучает свет,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вызывая благодатные чувства,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воспитывая в человеке лучшие качества: любовь к окружающему миру, любовь к Отечеству, благочестие, терпимость,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доброту и милосердие.</w:t>
      </w:r>
    </w:p>
    <w:p w:rsidR="003F7372" w:rsidRDefault="003F7372" w:rsidP="009425C4">
      <w:pPr>
        <w:tabs>
          <w:tab w:val="left" w:pos="6549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F7372">
        <w:rPr>
          <w:rFonts w:ascii="Times New Roman" w:hAnsi="Times New Roman" w:cs="Times New Roman"/>
          <w:sz w:val="28"/>
          <w:szCs w:val="28"/>
          <w:u w:val="single"/>
        </w:rPr>
        <w:t>Слушание.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Богослужебный культ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целый комплекс храмового искусства,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который входят архитектура, живопись,музыка,литература,театральное действо. По мнению священнослужителей , именно музыка приближает человека к Богу, способствует небесному восхождению.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православном богослужении музыке отводится более ¾ времени. В отличии от католических </w:t>
      </w:r>
      <w:r w:rsidR="00F459D3">
        <w:rPr>
          <w:rFonts w:ascii="Times New Roman" w:hAnsi="Times New Roman" w:cs="Times New Roman"/>
          <w:sz w:val="28"/>
          <w:szCs w:val="28"/>
        </w:rPr>
        <w:t>служб, где</w:t>
      </w:r>
      <w:r>
        <w:rPr>
          <w:rFonts w:ascii="Times New Roman" w:hAnsi="Times New Roman" w:cs="Times New Roman"/>
          <w:sz w:val="28"/>
          <w:szCs w:val="28"/>
        </w:rPr>
        <w:t xml:space="preserve"> всегда звучит </w:t>
      </w:r>
      <w:r w:rsidR="00F459D3">
        <w:rPr>
          <w:rFonts w:ascii="Times New Roman" w:hAnsi="Times New Roman" w:cs="Times New Roman"/>
          <w:sz w:val="28"/>
          <w:szCs w:val="28"/>
        </w:rPr>
        <w:t>орган, православная</w:t>
      </w:r>
      <w:r>
        <w:rPr>
          <w:rFonts w:ascii="Times New Roman" w:hAnsi="Times New Roman" w:cs="Times New Roman"/>
          <w:sz w:val="28"/>
          <w:szCs w:val="28"/>
        </w:rPr>
        <w:t xml:space="preserve"> музыка исключительно вокальная,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отсюда и высокое мастерство хорового пения.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 глубоких связях народного и культового искусства свидетельствует сходство их напевов. В церковных песнопе</w:t>
      </w:r>
      <w:r w:rsidR="00F459D3">
        <w:rPr>
          <w:rFonts w:ascii="Times New Roman" w:hAnsi="Times New Roman" w:cs="Times New Roman"/>
          <w:sz w:val="28"/>
          <w:szCs w:val="28"/>
        </w:rPr>
        <w:t xml:space="preserve">ниях текст всегда неизменный, </w:t>
      </w:r>
      <w:r w:rsidR="00F459D3">
        <w:rPr>
          <w:rFonts w:ascii="Times New Roman" w:hAnsi="Times New Roman" w:cs="Times New Roman"/>
          <w:sz w:val="28"/>
          <w:szCs w:val="28"/>
        </w:rPr>
        <w:lastRenderedPageBreak/>
        <w:t>кан</w:t>
      </w:r>
      <w:r>
        <w:rPr>
          <w:rFonts w:ascii="Times New Roman" w:hAnsi="Times New Roman" w:cs="Times New Roman"/>
          <w:sz w:val="28"/>
          <w:szCs w:val="28"/>
        </w:rPr>
        <w:t>онический. Поэтому на один текст создано много разных музыкальных произведений.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Работали в этом жанре прославленные мастера Д. Бортнянский, В.Титов,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А.Ведель,Г. Свиридов.</w:t>
      </w:r>
    </w:p>
    <w:p w:rsidR="003F7372" w:rsidRDefault="003F7372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Продолжили традиции: П.И.Чайковский,</w:t>
      </w:r>
      <w:r w:rsidR="00F4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 Римский –Корсаков,М. Балакирев, С. Танеев, С.Рахманинов  и др.</w:t>
      </w: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7372">
        <w:rPr>
          <w:rFonts w:ascii="Times New Roman" w:hAnsi="Times New Roman" w:cs="Times New Roman"/>
          <w:sz w:val="28"/>
          <w:szCs w:val="28"/>
          <w:u w:val="single"/>
        </w:rPr>
        <w:t>Слушание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 w:rsidRPr="00F459D3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обая тема – христианские праздники. Их значение для культуры России необозримо.  Святки, Рождество, Богоявление, Благовещение, Пасха. Сколько прекрасных произведений искусства были вдохновлены ими!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«Повсюду благовест гудит,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Из всех церквей народ  валит.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25C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Заря глядит уже с небес…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25C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Христос воскрес! Христос воскрес!</w:t>
      </w:r>
    </w:p>
    <w:p w:rsidR="00F459D3" w:rsidRDefault="00F459D3" w:rsidP="00F459D3">
      <w:pPr>
        <w:tabs>
          <w:tab w:val="left" w:pos="654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 полей уж снят покров снегов,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И реки рвутся из оков,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25C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 зеленеет ближний лес…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425C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Христос воскрес! Христос воскрес!»</w:t>
      </w:r>
    </w:p>
    <w:p w:rsidR="00F459D3" w:rsidRPr="00F459D3" w:rsidRDefault="00F459D3" w:rsidP="00F459D3">
      <w:pPr>
        <w:tabs>
          <w:tab w:val="left" w:pos="5472"/>
          <w:tab w:val="left" w:pos="654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 Майков.</w:t>
      </w:r>
    </w:p>
    <w:p w:rsidR="00F459D3" w:rsidRDefault="00F459D3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F7372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«Синеет ладан, в сердце смотрят свечи,</w:t>
      </w:r>
    </w:p>
    <w:p w:rsidR="00F459D3" w:rsidRDefault="00F459D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9768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Иконы, гуды звонов, свет и сумрак,</w:t>
      </w:r>
    </w:p>
    <w:p w:rsidR="00F459D3" w:rsidRDefault="00F459D3" w:rsidP="00B9768E">
      <w:pPr>
        <w:tabs>
          <w:tab w:val="left" w:pos="654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976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 радостно сияет Матерь Божья,</w:t>
      </w:r>
    </w:p>
    <w:p w:rsidR="00B9768E" w:rsidRDefault="00B9768E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Когда поют «Воистину Воскресе!»</w:t>
      </w:r>
    </w:p>
    <w:p w:rsidR="00B9768E" w:rsidRDefault="00B9768E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Святая Мать, ты уврачуй от грусти</w:t>
      </w:r>
    </w:p>
    <w:p w:rsidR="00B9768E" w:rsidRDefault="00B9768E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Меня и всех, в ком бездорожный сумрак.</w:t>
      </w:r>
    </w:p>
    <w:p w:rsidR="00B9768E" w:rsidRPr="00F459D3" w:rsidRDefault="00B9768E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Дух жив, когда пою «Христос Воскресе!»</w:t>
      </w:r>
    </w:p>
    <w:p w:rsidR="003F7372" w:rsidRDefault="00B9768E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6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9768E">
        <w:rPr>
          <w:rFonts w:ascii="Times New Roman" w:hAnsi="Times New Roman" w:cs="Times New Roman"/>
          <w:sz w:val="28"/>
          <w:szCs w:val="28"/>
        </w:rPr>
        <w:t xml:space="preserve">  К. Бальмонт.</w:t>
      </w:r>
    </w:p>
    <w:p w:rsidR="009425C4" w:rsidRDefault="002905DD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О</w:t>
      </w:r>
      <w:r w:rsidR="009425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светло светлая и красно украшенная земля Русская! Многими      красотами </w:t>
      </w:r>
      <w:r w:rsidR="009425C4">
        <w:rPr>
          <w:rFonts w:ascii="Times New Roman" w:hAnsi="Times New Roman" w:cs="Times New Roman"/>
          <w:sz w:val="28"/>
          <w:szCs w:val="28"/>
        </w:rPr>
        <w:t>ты нас дивишь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9425C4">
        <w:rPr>
          <w:rFonts w:ascii="Times New Roman" w:hAnsi="Times New Roman" w:cs="Times New Roman"/>
          <w:sz w:val="28"/>
          <w:szCs w:val="28"/>
        </w:rPr>
        <w:t>дивишь озёрами многими, дубравами ча</w:t>
      </w:r>
      <w:r>
        <w:rPr>
          <w:rFonts w:ascii="Times New Roman" w:hAnsi="Times New Roman" w:cs="Times New Roman"/>
          <w:sz w:val="28"/>
          <w:szCs w:val="28"/>
        </w:rPr>
        <w:t>стыми,горами крутыми, полями</w:t>
      </w:r>
      <w:r w:rsidR="009425C4">
        <w:rPr>
          <w:rFonts w:ascii="Times New Roman" w:hAnsi="Times New Roman" w:cs="Times New Roman"/>
          <w:sz w:val="28"/>
          <w:szCs w:val="28"/>
        </w:rPr>
        <w:t xml:space="preserve"> чудными, </w:t>
      </w:r>
      <w:r w:rsidR="009425C4" w:rsidRPr="009425C4">
        <w:rPr>
          <w:rFonts w:ascii="Times New Roman" w:hAnsi="Times New Roman" w:cs="Times New Roman"/>
          <w:color w:val="000000"/>
          <w:sz w:val="28"/>
          <w:szCs w:val="28"/>
        </w:rPr>
        <w:t>зверьми различными и птицами бесчисленными</w:t>
      </w:r>
      <w:r w:rsidR="009425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425C4">
        <w:rPr>
          <w:rFonts w:ascii="Times New Roman" w:hAnsi="Times New Roman" w:cs="Times New Roman"/>
          <w:sz w:val="28"/>
          <w:szCs w:val="28"/>
        </w:rPr>
        <w:t>холмами высокими,</w:t>
      </w:r>
      <w:r w:rsidR="009425C4" w:rsidRPr="009425C4">
        <w:rPr>
          <w:rFonts w:ascii="Lato" w:hAnsi="Lato"/>
          <w:color w:val="000000"/>
          <w:sz w:val="15"/>
          <w:szCs w:val="15"/>
        </w:rPr>
        <w:t xml:space="preserve"> </w:t>
      </w:r>
      <w:r w:rsidR="009425C4" w:rsidRPr="009425C4">
        <w:rPr>
          <w:rFonts w:ascii="Times New Roman" w:hAnsi="Times New Roman" w:cs="Times New Roman"/>
          <w:color w:val="000000"/>
          <w:sz w:val="28"/>
          <w:szCs w:val="28"/>
        </w:rPr>
        <w:t>реками и источниками местночтимыми</w:t>
      </w:r>
      <w:r>
        <w:rPr>
          <w:rFonts w:ascii="Times New Roman" w:hAnsi="Times New Roman" w:cs="Times New Roman"/>
          <w:sz w:val="28"/>
          <w:szCs w:val="28"/>
        </w:rPr>
        <w:t xml:space="preserve">, городами великими, </w:t>
      </w:r>
      <w:r w:rsidR="009425C4">
        <w:rPr>
          <w:rFonts w:ascii="Times New Roman" w:hAnsi="Times New Roman" w:cs="Times New Roman"/>
          <w:sz w:val="28"/>
          <w:szCs w:val="28"/>
        </w:rPr>
        <w:t>сёлами чудными,</w:t>
      </w:r>
      <w:r>
        <w:rPr>
          <w:rFonts w:ascii="Times New Roman" w:hAnsi="Times New Roman" w:cs="Times New Roman"/>
          <w:sz w:val="28"/>
          <w:szCs w:val="28"/>
        </w:rPr>
        <w:t xml:space="preserve">садами монастырскими,  храмами </w:t>
      </w:r>
      <w:r w:rsidR="009425C4" w:rsidRPr="009425C4">
        <w:rPr>
          <w:rFonts w:ascii="Times New Roman" w:hAnsi="Times New Roman" w:cs="Times New Roman"/>
          <w:color w:val="000000"/>
          <w:sz w:val="28"/>
          <w:szCs w:val="28"/>
        </w:rPr>
        <w:t>церковными и князьями грозными, боярами честными, вельможами многими! Всего ты исполнена, земля Русская, о правоверная вера христианская!</w:t>
      </w:r>
      <w:r w:rsidR="009425C4">
        <w:rPr>
          <w:rFonts w:ascii="Times New Roman" w:hAnsi="Times New Roman" w:cs="Times New Roman"/>
          <w:sz w:val="28"/>
          <w:szCs w:val="28"/>
        </w:rPr>
        <w:t>»</w:t>
      </w:r>
    </w:p>
    <w:p w:rsidR="002905DD" w:rsidRDefault="009425C4" w:rsidP="009425C4">
      <w:pPr>
        <w:tabs>
          <w:tab w:val="left" w:pos="654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905DD">
        <w:rPr>
          <w:rFonts w:ascii="Times New Roman" w:hAnsi="Times New Roman" w:cs="Times New Roman"/>
          <w:sz w:val="28"/>
          <w:szCs w:val="28"/>
        </w:rPr>
        <w:t xml:space="preserve"> «Слово о погибели Русской земли»</w:t>
      </w:r>
    </w:p>
    <w:p w:rsidR="002905DD" w:rsidRDefault="002905DD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Неизвестный поэт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XIII </w:t>
      </w:r>
      <w:r>
        <w:rPr>
          <w:rFonts w:ascii="Times New Roman" w:hAnsi="Times New Roman" w:cs="Times New Roman"/>
          <w:sz w:val="28"/>
          <w:szCs w:val="28"/>
        </w:rPr>
        <w:t>века.</w:t>
      </w:r>
    </w:p>
    <w:p w:rsidR="009425C4" w:rsidRDefault="009425C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истинное произведение искусства – это духовное послание , несущее через века свой свет, и надо осознать свою сопричастность к культуре своего народа, к жизни и памяти предков.</w:t>
      </w:r>
    </w:p>
    <w:p w:rsidR="00D95983" w:rsidRDefault="009425C4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95983" w:rsidRDefault="00D9598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425C4">
        <w:rPr>
          <w:rFonts w:ascii="Times New Roman" w:hAnsi="Times New Roman" w:cs="Times New Roman"/>
          <w:sz w:val="28"/>
          <w:szCs w:val="28"/>
        </w:rPr>
        <w:t xml:space="preserve">«Православная музыка – это </w:t>
      </w:r>
      <w:r>
        <w:rPr>
          <w:rFonts w:ascii="Times New Roman" w:hAnsi="Times New Roman" w:cs="Times New Roman"/>
          <w:sz w:val="28"/>
          <w:szCs w:val="28"/>
        </w:rPr>
        <w:t xml:space="preserve">проповедь и молитва в </w:t>
      </w:r>
      <w:r w:rsidR="009425C4">
        <w:rPr>
          <w:rFonts w:ascii="Times New Roman" w:hAnsi="Times New Roman" w:cs="Times New Roman"/>
          <w:sz w:val="28"/>
          <w:szCs w:val="28"/>
        </w:rPr>
        <w:t>звуках,</w:t>
      </w:r>
    </w:p>
    <w:p w:rsidR="009425C4" w:rsidRDefault="00D95983" w:rsidP="009425C4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425C4">
        <w:rPr>
          <w:rFonts w:ascii="Times New Roman" w:hAnsi="Times New Roman" w:cs="Times New Roman"/>
          <w:sz w:val="28"/>
          <w:szCs w:val="28"/>
        </w:rPr>
        <w:t>раскрывающая сокровенную суть слова...»</w:t>
      </w:r>
    </w:p>
    <w:p w:rsidR="009425C4" w:rsidRDefault="00D95983" w:rsidP="00D95983">
      <w:pPr>
        <w:tabs>
          <w:tab w:val="left" w:pos="654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Игнатий Брянчанинов.</w:t>
      </w:r>
    </w:p>
    <w:p w:rsidR="009425C4" w:rsidRDefault="009425C4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905DD" w:rsidRPr="002905DD" w:rsidRDefault="002905DD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7372" w:rsidRDefault="003F7372" w:rsidP="004D41F0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7372" w:rsidRDefault="00D95983" w:rsidP="00D95983">
      <w:pPr>
        <w:tabs>
          <w:tab w:val="left" w:pos="6549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литературы.</w:t>
      </w:r>
    </w:p>
    <w:p w:rsidR="00D95983" w:rsidRDefault="00D95983" w:rsidP="00D95983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598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П. Чайковский «Детский альбом» («Утреннее размышление»),(«В церкви»)</w:t>
      </w:r>
    </w:p>
    <w:p w:rsidR="00D95983" w:rsidRDefault="00D95983" w:rsidP="00D95983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2.П. Чайковский «Литургия Иоанна Златоуста» («Отче наш», Святый Боже, «Херувимская»)</w:t>
      </w:r>
    </w:p>
    <w:p w:rsidR="00D95983" w:rsidRDefault="00D95983" w:rsidP="00D95983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С. Рахманинов «Всенощное бдение» («Богородице Дево,радуйся», «Благослови, душе моя, Господа»)</w:t>
      </w:r>
    </w:p>
    <w:p w:rsidR="00D95983" w:rsidRDefault="00D95983" w:rsidP="00D95983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П. Чесноков «Заступнице усердная», «Да исправится молитва моя».</w:t>
      </w:r>
    </w:p>
    <w:p w:rsidR="00D95983" w:rsidRDefault="00D95983" w:rsidP="00D95983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Д. Бортнянский «Херувимская №7»</w:t>
      </w:r>
    </w:p>
    <w:p w:rsidR="00D95983" w:rsidRPr="00D95983" w:rsidRDefault="00D95983" w:rsidP="00D95983">
      <w:pPr>
        <w:tabs>
          <w:tab w:val="left" w:pos="654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Р. Паулс, Е. Евтушенко «Дай Бог» в исполнении А. Малинина.</w:t>
      </w:r>
    </w:p>
    <w:sectPr w:rsidR="00D95983" w:rsidRPr="00D95983" w:rsidSect="000E4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871" w:rsidRDefault="00FE3871" w:rsidP="004D41F0">
      <w:pPr>
        <w:spacing w:after="0" w:line="240" w:lineRule="auto"/>
      </w:pPr>
      <w:r>
        <w:separator/>
      </w:r>
    </w:p>
  </w:endnote>
  <w:endnote w:type="continuationSeparator" w:id="0">
    <w:p w:rsidR="00FE3871" w:rsidRDefault="00FE3871" w:rsidP="004D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871" w:rsidRDefault="00FE3871" w:rsidP="004D41F0">
      <w:pPr>
        <w:spacing w:after="0" w:line="240" w:lineRule="auto"/>
      </w:pPr>
      <w:r>
        <w:separator/>
      </w:r>
    </w:p>
  </w:footnote>
  <w:footnote w:type="continuationSeparator" w:id="0">
    <w:p w:rsidR="00FE3871" w:rsidRDefault="00FE3871" w:rsidP="004D4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76448"/>
    <w:multiLevelType w:val="hybridMultilevel"/>
    <w:tmpl w:val="A5125614"/>
    <w:lvl w:ilvl="0" w:tplc="3B68938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56E"/>
    <w:rsid w:val="0001656E"/>
    <w:rsid w:val="00052FFA"/>
    <w:rsid w:val="0008249C"/>
    <w:rsid w:val="000E46CC"/>
    <w:rsid w:val="002905DD"/>
    <w:rsid w:val="002A0DF7"/>
    <w:rsid w:val="003F12FD"/>
    <w:rsid w:val="003F7372"/>
    <w:rsid w:val="004D41F0"/>
    <w:rsid w:val="005D683B"/>
    <w:rsid w:val="0069377F"/>
    <w:rsid w:val="008257F4"/>
    <w:rsid w:val="008A4734"/>
    <w:rsid w:val="009425C4"/>
    <w:rsid w:val="00A87CDB"/>
    <w:rsid w:val="00A975C8"/>
    <w:rsid w:val="00B806B3"/>
    <w:rsid w:val="00B9768E"/>
    <w:rsid w:val="00D03B0F"/>
    <w:rsid w:val="00D95983"/>
    <w:rsid w:val="00F459D3"/>
    <w:rsid w:val="00FE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41F0"/>
  </w:style>
  <w:style w:type="paragraph" w:styleId="a5">
    <w:name w:val="footer"/>
    <w:basedOn w:val="a"/>
    <w:link w:val="a6"/>
    <w:uiPriority w:val="99"/>
    <w:semiHidden/>
    <w:unhideWhenUsed/>
    <w:rsid w:val="004D4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41F0"/>
  </w:style>
  <w:style w:type="paragraph" w:styleId="a7">
    <w:name w:val="List Paragraph"/>
    <w:basedOn w:val="a"/>
    <w:uiPriority w:val="34"/>
    <w:qFormat/>
    <w:rsid w:val="00D95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89E63-3DB8-48E1-89AF-6BF0DB2AD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Кисулька</cp:lastModifiedBy>
  <cp:revision>12</cp:revision>
  <dcterms:created xsi:type="dcterms:W3CDTF">2021-12-18T15:52:00Z</dcterms:created>
  <dcterms:modified xsi:type="dcterms:W3CDTF">2021-12-21T19:01:00Z</dcterms:modified>
</cp:coreProperties>
</file>